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1057A" w14:textId="2F2AE493" w:rsidR="00055C5B" w:rsidRPr="003B5DE3" w:rsidRDefault="00055C5B" w:rsidP="003B5DE3">
      <w:pPr>
        <w:spacing w:line="276" w:lineRule="auto"/>
        <w:jc w:val="center"/>
        <w:rPr>
          <w:rFonts w:eastAsia="Calibri" w:cs="Calibri"/>
          <w:b/>
          <w:bCs/>
          <w:sz w:val="30"/>
          <w:szCs w:val="30"/>
          <w:lang w:val="pl-PL"/>
        </w:rPr>
      </w:pPr>
      <w:r w:rsidRPr="003B5DE3">
        <w:rPr>
          <w:rFonts w:eastAsia="Calibri" w:cs="Calibri"/>
          <w:b/>
          <w:bCs/>
          <w:sz w:val="30"/>
          <w:szCs w:val="30"/>
          <w:lang w:val="pl-PL"/>
        </w:rPr>
        <w:t>PROGRAM</w:t>
      </w:r>
    </w:p>
    <w:p w14:paraId="71C46D3B" w14:textId="4E9D8874" w:rsidR="00055C5B" w:rsidRPr="003B5DE3" w:rsidRDefault="00055C5B" w:rsidP="003B5DE3">
      <w:pPr>
        <w:spacing w:line="276" w:lineRule="auto"/>
        <w:jc w:val="center"/>
        <w:rPr>
          <w:rFonts w:eastAsia="Calibri" w:cs="Calibri"/>
          <w:b/>
          <w:bCs/>
          <w:sz w:val="30"/>
          <w:szCs w:val="30"/>
          <w:lang w:val="pl-PL"/>
        </w:rPr>
      </w:pPr>
      <w:r w:rsidRPr="003B5DE3">
        <w:rPr>
          <w:rFonts w:eastAsia="Calibri" w:cs="Calibri"/>
          <w:b/>
          <w:bCs/>
          <w:sz w:val="30"/>
          <w:szCs w:val="30"/>
          <w:lang w:val="pl-PL"/>
        </w:rPr>
        <w:t>XXIII TURNIEJU RYCERSKIEGO NA ZAMKU W LIWIE</w:t>
      </w:r>
    </w:p>
    <w:p w14:paraId="5D710E62" w14:textId="6806D98B" w:rsidR="00DB34A9" w:rsidRPr="003B5DE3" w:rsidRDefault="00DB34A9" w:rsidP="003B5DE3">
      <w:pPr>
        <w:spacing w:line="276" w:lineRule="auto"/>
        <w:jc w:val="center"/>
        <w:rPr>
          <w:rFonts w:eastAsia="Calibri" w:cs="Calibri"/>
          <w:b/>
          <w:bCs/>
          <w:sz w:val="30"/>
          <w:szCs w:val="30"/>
          <w:lang w:val="pl-PL"/>
        </w:rPr>
      </w:pPr>
      <w:r w:rsidRPr="003B5DE3">
        <w:rPr>
          <w:rFonts w:eastAsia="Calibri" w:cs="Calibri"/>
          <w:b/>
          <w:bCs/>
          <w:sz w:val="30"/>
          <w:szCs w:val="30"/>
          <w:lang w:val="pl-PL"/>
        </w:rPr>
        <w:t>8 sierpnia 2026 r.</w:t>
      </w:r>
    </w:p>
    <w:p w14:paraId="02173C6C" w14:textId="77777777" w:rsidR="00055C5B" w:rsidRPr="003B5DE3" w:rsidRDefault="00055C5B">
      <w:pPr>
        <w:spacing w:after="200" w:line="276" w:lineRule="auto"/>
        <w:rPr>
          <w:rFonts w:eastAsia="Calibri" w:cs="Calibri"/>
          <w:sz w:val="30"/>
          <w:szCs w:val="30"/>
          <w:lang w:val="pl-PL"/>
        </w:rPr>
      </w:pPr>
    </w:p>
    <w:p w14:paraId="0FBD2687" w14:textId="44DCFE5B" w:rsidR="00033688" w:rsidRPr="003B5DE3" w:rsidRDefault="003D77A4">
      <w:pPr>
        <w:spacing w:after="200" w:line="276" w:lineRule="auto"/>
        <w:rPr>
          <w:sz w:val="30"/>
          <w:szCs w:val="30"/>
          <w:lang w:val="pl-PL"/>
        </w:rPr>
      </w:pPr>
      <w:r w:rsidRPr="003B5DE3">
        <w:rPr>
          <w:rFonts w:eastAsia="Calibri" w:cs="Calibri"/>
          <w:sz w:val="30"/>
          <w:szCs w:val="30"/>
          <w:lang w:val="pl-PL"/>
        </w:rPr>
        <w:t>11.</w:t>
      </w:r>
      <w:r w:rsidR="00055C5B" w:rsidRPr="003B5DE3">
        <w:rPr>
          <w:rFonts w:eastAsia="Calibri" w:cs="Calibri"/>
          <w:sz w:val="30"/>
          <w:szCs w:val="30"/>
          <w:lang w:val="pl-PL"/>
        </w:rPr>
        <w:t>0</w:t>
      </w:r>
      <w:r w:rsidRPr="003B5DE3">
        <w:rPr>
          <w:rFonts w:eastAsia="Calibri" w:cs="Calibri"/>
          <w:sz w:val="30"/>
          <w:szCs w:val="30"/>
          <w:lang w:val="pl-PL"/>
        </w:rPr>
        <w:t>0 Rozpoczęcie turnieju</w:t>
      </w:r>
    </w:p>
    <w:p w14:paraId="667BB506" w14:textId="1320F8BB" w:rsidR="00033688" w:rsidRPr="003B5DE3" w:rsidRDefault="00155D9A">
      <w:pPr>
        <w:spacing w:after="200" w:line="276" w:lineRule="auto"/>
        <w:rPr>
          <w:sz w:val="30"/>
          <w:szCs w:val="30"/>
          <w:lang w:val="pl-PL"/>
        </w:rPr>
      </w:pPr>
      <w:r w:rsidRPr="003B5DE3">
        <w:rPr>
          <w:rFonts w:eastAsia="Calibri" w:cs="Calibri"/>
          <w:sz w:val="30"/>
          <w:szCs w:val="30"/>
          <w:lang w:val="pl-PL"/>
        </w:rPr>
        <w:t>1</w:t>
      </w:r>
      <w:r w:rsidR="00055C5B" w:rsidRPr="003B5DE3">
        <w:rPr>
          <w:rFonts w:eastAsia="Calibri" w:cs="Calibri"/>
          <w:sz w:val="30"/>
          <w:szCs w:val="30"/>
          <w:lang w:val="pl-PL"/>
        </w:rPr>
        <w:t>1</w:t>
      </w:r>
      <w:r w:rsidR="003D77A4" w:rsidRPr="003B5DE3">
        <w:rPr>
          <w:rFonts w:eastAsia="Calibri" w:cs="Calibri"/>
          <w:sz w:val="30"/>
          <w:szCs w:val="30"/>
          <w:lang w:val="pl-PL"/>
        </w:rPr>
        <w:t>.</w:t>
      </w:r>
      <w:r w:rsidR="00055C5B" w:rsidRPr="003B5DE3">
        <w:rPr>
          <w:rFonts w:eastAsia="Calibri" w:cs="Calibri"/>
          <w:sz w:val="30"/>
          <w:szCs w:val="30"/>
          <w:lang w:val="pl-PL"/>
        </w:rPr>
        <w:t>3</w:t>
      </w:r>
      <w:r w:rsidR="003D77A4" w:rsidRPr="003B5DE3">
        <w:rPr>
          <w:rFonts w:eastAsia="Calibri" w:cs="Calibri"/>
          <w:sz w:val="30"/>
          <w:szCs w:val="30"/>
          <w:lang w:val="pl-PL"/>
        </w:rPr>
        <w:t>0 Turniej Fechtmistrza Liwskiego</w:t>
      </w:r>
      <w:r w:rsidRPr="003B5DE3">
        <w:rPr>
          <w:rFonts w:eastAsia="Calibri" w:cs="Calibri"/>
          <w:sz w:val="30"/>
          <w:szCs w:val="30"/>
          <w:lang w:val="pl-PL"/>
        </w:rPr>
        <w:t xml:space="preserve"> 1vs1</w:t>
      </w:r>
      <w:r w:rsidR="00A24D65" w:rsidRPr="003B5DE3">
        <w:rPr>
          <w:rFonts w:eastAsia="Calibri" w:cs="Calibri"/>
          <w:sz w:val="30"/>
          <w:szCs w:val="30"/>
          <w:lang w:val="pl-PL"/>
        </w:rPr>
        <w:t xml:space="preserve"> (broń dowolna)</w:t>
      </w:r>
    </w:p>
    <w:p w14:paraId="32DC98EC" w14:textId="6A3B6516" w:rsidR="00033688" w:rsidRPr="003B5DE3" w:rsidRDefault="003D77A4">
      <w:pPr>
        <w:spacing w:after="200" w:line="276" w:lineRule="auto"/>
        <w:rPr>
          <w:sz w:val="30"/>
          <w:szCs w:val="30"/>
          <w:lang w:val="pl-PL"/>
        </w:rPr>
      </w:pPr>
      <w:r w:rsidRPr="003B5DE3">
        <w:rPr>
          <w:rFonts w:eastAsia="Calibri" w:cs="Calibri"/>
          <w:sz w:val="30"/>
          <w:szCs w:val="30"/>
          <w:lang w:val="pl-PL"/>
        </w:rPr>
        <w:t>12.</w:t>
      </w:r>
      <w:r w:rsidR="00055C5B" w:rsidRPr="003B5DE3">
        <w:rPr>
          <w:rFonts w:eastAsia="Calibri" w:cs="Calibri"/>
          <w:sz w:val="30"/>
          <w:szCs w:val="30"/>
          <w:lang w:val="pl-PL"/>
        </w:rPr>
        <w:t>0</w:t>
      </w:r>
      <w:r w:rsidRPr="003B5DE3">
        <w:rPr>
          <w:rFonts w:eastAsia="Calibri" w:cs="Calibri"/>
          <w:sz w:val="30"/>
          <w:szCs w:val="30"/>
          <w:lang w:val="pl-PL"/>
        </w:rPr>
        <w:t>0 Turniej Łuczniczy</w:t>
      </w:r>
    </w:p>
    <w:p w14:paraId="53E3653B" w14:textId="220377FA" w:rsidR="00033688" w:rsidRPr="003B5DE3" w:rsidRDefault="003D77A4">
      <w:pPr>
        <w:spacing w:after="200" w:line="276" w:lineRule="auto"/>
        <w:rPr>
          <w:rFonts w:eastAsia="Calibri" w:cs="Calibri"/>
          <w:sz w:val="30"/>
          <w:szCs w:val="30"/>
          <w:lang w:val="pl-PL"/>
        </w:rPr>
      </w:pPr>
      <w:r w:rsidRPr="003B5DE3">
        <w:rPr>
          <w:rFonts w:eastAsia="Calibri" w:cs="Calibri"/>
          <w:sz w:val="30"/>
          <w:szCs w:val="30"/>
          <w:lang w:val="pl-PL"/>
        </w:rPr>
        <w:t>1</w:t>
      </w:r>
      <w:r w:rsidR="00055C5B" w:rsidRPr="003B5DE3">
        <w:rPr>
          <w:rFonts w:eastAsia="Calibri" w:cs="Calibri"/>
          <w:sz w:val="30"/>
          <w:szCs w:val="30"/>
          <w:lang w:val="pl-PL"/>
        </w:rPr>
        <w:t>2</w:t>
      </w:r>
      <w:r w:rsidRPr="003B5DE3">
        <w:rPr>
          <w:rFonts w:eastAsia="Calibri" w:cs="Calibri"/>
          <w:sz w:val="30"/>
          <w:szCs w:val="30"/>
          <w:lang w:val="pl-PL"/>
        </w:rPr>
        <w:t>.</w:t>
      </w:r>
      <w:r w:rsidR="00055C5B" w:rsidRPr="003B5DE3">
        <w:rPr>
          <w:rFonts w:eastAsia="Calibri" w:cs="Calibri"/>
          <w:sz w:val="30"/>
          <w:szCs w:val="30"/>
          <w:lang w:val="pl-PL"/>
        </w:rPr>
        <w:t>3</w:t>
      </w:r>
      <w:r w:rsidRPr="003B5DE3">
        <w:rPr>
          <w:rFonts w:eastAsia="Calibri" w:cs="Calibri"/>
          <w:sz w:val="30"/>
          <w:szCs w:val="30"/>
          <w:lang w:val="pl-PL"/>
        </w:rPr>
        <w:t>0 Pokazy ptaków drapieżnych</w:t>
      </w:r>
    </w:p>
    <w:p w14:paraId="061C5E8F" w14:textId="4690313F" w:rsidR="00166782" w:rsidRPr="003B5DE3" w:rsidRDefault="00166782">
      <w:pPr>
        <w:spacing w:after="200" w:line="276" w:lineRule="auto"/>
        <w:rPr>
          <w:sz w:val="30"/>
          <w:szCs w:val="30"/>
          <w:lang w:val="pl-PL"/>
        </w:rPr>
      </w:pPr>
      <w:r w:rsidRPr="003B5DE3">
        <w:rPr>
          <w:rFonts w:eastAsia="Calibri" w:cs="Calibri"/>
          <w:sz w:val="30"/>
          <w:szCs w:val="30"/>
          <w:lang w:val="pl-PL"/>
        </w:rPr>
        <w:t>13.</w:t>
      </w:r>
      <w:r w:rsidR="00055C5B" w:rsidRPr="003B5DE3">
        <w:rPr>
          <w:rFonts w:eastAsia="Calibri" w:cs="Calibri"/>
          <w:sz w:val="30"/>
          <w:szCs w:val="30"/>
          <w:lang w:val="pl-PL"/>
        </w:rPr>
        <w:t>0</w:t>
      </w:r>
      <w:r w:rsidRPr="003B5DE3">
        <w:rPr>
          <w:rFonts w:eastAsia="Calibri" w:cs="Calibri"/>
          <w:sz w:val="30"/>
          <w:szCs w:val="30"/>
          <w:lang w:val="pl-PL"/>
        </w:rPr>
        <w:t xml:space="preserve">0 Pokazy tańca dawnego </w:t>
      </w:r>
      <w:r w:rsidR="00257C0E" w:rsidRPr="003B5DE3">
        <w:rPr>
          <w:rFonts w:eastAsia="Calibri" w:cs="Calibri"/>
          <w:sz w:val="30"/>
          <w:szCs w:val="30"/>
          <w:lang w:val="pl-PL"/>
        </w:rPr>
        <w:t xml:space="preserve">- </w:t>
      </w:r>
      <w:proofErr w:type="spellStart"/>
      <w:r w:rsidR="00257C0E" w:rsidRPr="003B5DE3">
        <w:rPr>
          <w:rFonts w:eastAsia="Calibri" w:cs="Calibri"/>
          <w:sz w:val="30"/>
          <w:szCs w:val="30"/>
          <w:lang w:val="pl-PL"/>
        </w:rPr>
        <w:t>Berliguardo</w:t>
      </w:r>
      <w:proofErr w:type="spellEnd"/>
    </w:p>
    <w:p w14:paraId="55AF7DEC" w14:textId="0BCFC308" w:rsidR="00033688" w:rsidRPr="003B5DE3" w:rsidRDefault="003D77A4">
      <w:pPr>
        <w:spacing w:after="200" w:line="276" w:lineRule="auto"/>
        <w:rPr>
          <w:rFonts w:eastAsia="Calibri" w:cs="Calibri"/>
          <w:sz w:val="30"/>
          <w:szCs w:val="30"/>
          <w:lang w:val="pl-PL"/>
        </w:rPr>
      </w:pPr>
      <w:r w:rsidRPr="003B5DE3">
        <w:rPr>
          <w:rFonts w:eastAsia="Calibri" w:cs="Calibri"/>
          <w:sz w:val="30"/>
          <w:szCs w:val="30"/>
          <w:lang w:val="pl-PL"/>
        </w:rPr>
        <w:t>1</w:t>
      </w:r>
      <w:r w:rsidR="00055C5B" w:rsidRPr="003B5DE3">
        <w:rPr>
          <w:rFonts w:eastAsia="Calibri" w:cs="Calibri"/>
          <w:sz w:val="30"/>
          <w:szCs w:val="30"/>
          <w:lang w:val="pl-PL"/>
        </w:rPr>
        <w:t>3</w:t>
      </w:r>
      <w:r w:rsidRPr="003B5DE3">
        <w:rPr>
          <w:rFonts w:eastAsia="Calibri" w:cs="Calibri"/>
          <w:sz w:val="30"/>
          <w:szCs w:val="30"/>
          <w:lang w:val="pl-PL"/>
        </w:rPr>
        <w:t>.</w:t>
      </w:r>
      <w:r w:rsidR="00055C5B" w:rsidRPr="003B5DE3">
        <w:rPr>
          <w:rFonts w:eastAsia="Calibri" w:cs="Calibri"/>
          <w:sz w:val="30"/>
          <w:szCs w:val="30"/>
          <w:lang w:val="pl-PL"/>
        </w:rPr>
        <w:t>3</w:t>
      </w:r>
      <w:r w:rsidRPr="003B5DE3">
        <w:rPr>
          <w:rFonts w:eastAsia="Calibri" w:cs="Calibri"/>
          <w:sz w:val="30"/>
          <w:szCs w:val="30"/>
          <w:lang w:val="pl-PL"/>
        </w:rPr>
        <w:t>0 Walki turniejowe "dwójek" 2vs2</w:t>
      </w:r>
    </w:p>
    <w:p w14:paraId="5820EE51" w14:textId="27BC961E" w:rsidR="00166782" w:rsidRPr="003B5DE3" w:rsidRDefault="00166782">
      <w:pPr>
        <w:spacing w:after="200" w:line="276" w:lineRule="auto"/>
        <w:rPr>
          <w:sz w:val="30"/>
          <w:szCs w:val="30"/>
          <w:lang w:val="pl-PL"/>
        </w:rPr>
      </w:pPr>
      <w:r w:rsidRPr="003B5DE3">
        <w:rPr>
          <w:rFonts w:eastAsia="Calibri" w:cs="Calibri"/>
          <w:sz w:val="30"/>
          <w:szCs w:val="30"/>
          <w:lang w:val="pl-PL"/>
        </w:rPr>
        <w:t>14.</w:t>
      </w:r>
      <w:r w:rsidR="00055C5B" w:rsidRPr="003B5DE3">
        <w:rPr>
          <w:rFonts w:eastAsia="Calibri" w:cs="Calibri"/>
          <w:sz w:val="30"/>
          <w:szCs w:val="30"/>
          <w:lang w:val="pl-PL"/>
        </w:rPr>
        <w:t>0</w:t>
      </w:r>
      <w:r w:rsidRPr="003B5DE3">
        <w:rPr>
          <w:rFonts w:eastAsia="Calibri" w:cs="Calibri"/>
          <w:sz w:val="30"/>
          <w:szCs w:val="30"/>
          <w:lang w:val="pl-PL"/>
        </w:rPr>
        <w:t>0 Warsztaty taneczne</w:t>
      </w:r>
      <w:r w:rsidR="00257C0E" w:rsidRPr="003B5DE3">
        <w:rPr>
          <w:rFonts w:eastAsia="Calibri" w:cs="Calibri"/>
          <w:sz w:val="30"/>
          <w:szCs w:val="30"/>
          <w:lang w:val="pl-PL"/>
        </w:rPr>
        <w:t xml:space="preserve"> - </w:t>
      </w:r>
      <w:proofErr w:type="spellStart"/>
      <w:r w:rsidR="00257C0E" w:rsidRPr="003B5DE3">
        <w:rPr>
          <w:rFonts w:eastAsia="Calibri" w:cs="Calibri"/>
          <w:sz w:val="30"/>
          <w:szCs w:val="30"/>
          <w:lang w:val="pl-PL"/>
        </w:rPr>
        <w:t>Berliguardo</w:t>
      </w:r>
      <w:proofErr w:type="spellEnd"/>
    </w:p>
    <w:p w14:paraId="487E9961" w14:textId="6AA0E11C" w:rsidR="00033688" w:rsidRPr="003B5DE3" w:rsidRDefault="00155D9A">
      <w:pPr>
        <w:spacing w:after="200" w:line="276" w:lineRule="auto"/>
        <w:rPr>
          <w:sz w:val="30"/>
          <w:szCs w:val="30"/>
          <w:lang w:val="pl-PL"/>
        </w:rPr>
      </w:pPr>
      <w:r w:rsidRPr="003B5DE3">
        <w:rPr>
          <w:rFonts w:eastAsia="Calibri" w:cs="Calibri"/>
          <w:sz w:val="30"/>
          <w:szCs w:val="30"/>
          <w:lang w:val="pl-PL"/>
        </w:rPr>
        <w:t>1</w:t>
      </w:r>
      <w:r w:rsidR="00055C5B" w:rsidRPr="003B5DE3">
        <w:rPr>
          <w:rFonts w:eastAsia="Calibri" w:cs="Calibri"/>
          <w:sz w:val="30"/>
          <w:szCs w:val="30"/>
          <w:lang w:val="pl-PL"/>
        </w:rPr>
        <w:t>4</w:t>
      </w:r>
      <w:r w:rsidR="003D77A4" w:rsidRPr="003B5DE3">
        <w:rPr>
          <w:rFonts w:eastAsia="Calibri" w:cs="Calibri"/>
          <w:sz w:val="30"/>
          <w:szCs w:val="30"/>
          <w:lang w:val="pl-PL"/>
        </w:rPr>
        <w:t>.</w:t>
      </w:r>
      <w:r w:rsidR="00055C5B" w:rsidRPr="003B5DE3">
        <w:rPr>
          <w:rFonts w:eastAsia="Calibri" w:cs="Calibri"/>
          <w:sz w:val="30"/>
          <w:szCs w:val="30"/>
          <w:lang w:val="pl-PL"/>
        </w:rPr>
        <w:t>3</w:t>
      </w:r>
      <w:r w:rsidR="003D77A4" w:rsidRPr="003B5DE3">
        <w:rPr>
          <w:rFonts w:eastAsia="Calibri" w:cs="Calibri"/>
          <w:sz w:val="30"/>
          <w:szCs w:val="30"/>
          <w:lang w:val="pl-PL"/>
        </w:rPr>
        <w:t>0 Pokaz walk ciężkozbrojnych</w:t>
      </w:r>
    </w:p>
    <w:p w14:paraId="3BCF057D" w14:textId="69019798" w:rsidR="00033688" w:rsidRPr="003B5DE3" w:rsidRDefault="003D77A4">
      <w:pPr>
        <w:spacing w:after="200" w:line="276" w:lineRule="auto"/>
        <w:rPr>
          <w:sz w:val="30"/>
          <w:szCs w:val="30"/>
          <w:lang w:val="pl-PL"/>
        </w:rPr>
      </w:pPr>
      <w:r w:rsidRPr="003B5DE3">
        <w:rPr>
          <w:rFonts w:eastAsia="Calibri" w:cs="Calibri"/>
          <w:sz w:val="30"/>
          <w:szCs w:val="30"/>
          <w:lang w:val="pl-PL"/>
        </w:rPr>
        <w:t>15.</w:t>
      </w:r>
      <w:r w:rsidR="00055C5B" w:rsidRPr="003B5DE3">
        <w:rPr>
          <w:rFonts w:eastAsia="Calibri" w:cs="Calibri"/>
          <w:sz w:val="30"/>
          <w:szCs w:val="30"/>
          <w:lang w:val="pl-PL"/>
        </w:rPr>
        <w:t>0</w:t>
      </w:r>
      <w:r w:rsidR="00155D9A" w:rsidRPr="003B5DE3">
        <w:rPr>
          <w:rFonts w:eastAsia="Calibri" w:cs="Calibri"/>
          <w:sz w:val="30"/>
          <w:szCs w:val="30"/>
          <w:lang w:val="pl-PL"/>
        </w:rPr>
        <w:t>0</w:t>
      </w:r>
      <w:r w:rsidRPr="003B5DE3">
        <w:rPr>
          <w:rFonts w:eastAsia="Calibri" w:cs="Calibri"/>
          <w:sz w:val="30"/>
          <w:szCs w:val="30"/>
          <w:lang w:val="pl-PL"/>
        </w:rPr>
        <w:t xml:space="preserve"> </w:t>
      </w:r>
      <w:r w:rsidR="00A24D65" w:rsidRPr="003B5DE3">
        <w:rPr>
          <w:rFonts w:eastAsia="Calibri" w:cs="Calibri"/>
          <w:sz w:val="30"/>
          <w:szCs w:val="30"/>
          <w:lang w:val="pl-PL"/>
        </w:rPr>
        <w:t>Fina</w:t>
      </w:r>
      <w:r w:rsidR="005F7025" w:rsidRPr="003B5DE3">
        <w:rPr>
          <w:rFonts w:eastAsia="Calibri" w:cs="Calibri"/>
          <w:sz w:val="30"/>
          <w:szCs w:val="30"/>
          <w:lang w:val="pl-PL"/>
        </w:rPr>
        <w:t>ł</w:t>
      </w:r>
      <w:r w:rsidR="00A24D65" w:rsidRPr="003B5DE3">
        <w:rPr>
          <w:rFonts w:eastAsia="Calibri" w:cs="Calibri"/>
          <w:sz w:val="30"/>
          <w:szCs w:val="30"/>
          <w:lang w:val="pl-PL"/>
        </w:rPr>
        <w:t>y Fechmistrza Liwskiego</w:t>
      </w:r>
    </w:p>
    <w:p w14:paraId="28B7DAF0" w14:textId="2732C1D5" w:rsidR="00166782" w:rsidRPr="003B5DE3" w:rsidRDefault="00301005">
      <w:pPr>
        <w:spacing w:after="200" w:line="276" w:lineRule="auto"/>
        <w:rPr>
          <w:rFonts w:eastAsia="Calibri" w:cs="Calibri"/>
          <w:sz w:val="30"/>
          <w:szCs w:val="30"/>
        </w:rPr>
      </w:pPr>
      <w:r w:rsidRPr="003B5DE3">
        <w:rPr>
          <w:rFonts w:eastAsia="Calibri" w:cs="Calibri"/>
          <w:sz w:val="30"/>
          <w:szCs w:val="30"/>
          <w:lang w:val="pl-PL"/>
        </w:rPr>
        <w:t>1</w:t>
      </w:r>
      <w:r w:rsidR="00055C5B" w:rsidRPr="003B5DE3">
        <w:rPr>
          <w:rFonts w:eastAsia="Calibri" w:cs="Calibri"/>
          <w:sz w:val="30"/>
          <w:szCs w:val="30"/>
          <w:lang w:val="pl-PL"/>
        </w:rPr>
        <w:t>5</w:t>
      </w:r>
      <w:r w:rsidRPr="003B5DE3">
        <w:rPr>
          <w:rFonts w:eastAsia="Calibri" w:cs="Calibri"/>
          <w:sz w:val="30"/>
          <w:szCs w:val="30"/>
          <w:lang w:val="pl-PL"/>
        </w:rPr>
        <w:t>.</w:t>
      </w:r>
      <w:r w:rsidR="00055C5B" w:rsidRPr="003B5DE3">
        <w:rPr>
          <w:rFonts w:eastAsia="Calibri" w:cs="Calibri"/>
          <w:sz w:val="30"/>
          <w:szCs w:val="30"/>
          <w:lang w:val="pl-PL"/>
        </w:rPr>
        <w:t>30</w:t>
      </w:r>
      <w:r w:rsidR="003D77A4" w:rsidRPr="003B5DE3">
        <w:rPr>
          <w:rFonts w:eastAsia="Calibri" w:cs="Calibri"/>
          <w:sz w:val="30"/>
          <w:szCs w:val="30"/>
          <w:lang w:val="pl-PL"/>
        </w:rPr>
        <w:t xml:space="preserve"> </w:t>
      </w:r>
      <w:r w:rsidR="00242DC9" w:rsidRPr="003B5DE3">
        <w:rPr>
          <w:rFonts w:eastAsia="Calibri" w:cs="Calibri"/>
          <w:sz w:val="30"/>
          <w:szCs w:val="30"/>
          <w:lang w:val="pl-PL"/>
        </w:rPr>
        <w:t>Ś</w:t>
      </w:r>
      <w:r w:rsidR="005F7025" w:rsidRPr="003B5DE3">
        <w:rPr>
          <w:rFonts w:eastAsia="Calibri" w:cs="Calibri"/>
          <w:sz w:val="30"/>
          <w:szCs w:val="30"/>
          <w:lang w:val="pl-PL"/>
        </w:rPr>
        <w:t xml:space="preserve">redniowieczny </w:t>
      </w:r>
      <w:proofErr w:type="spellStart"/>
      <w:r w:rsidR="00242DC9" w:rsidRPr="003B5DE3">
        <w:rPr>
          <w:rFonts w:eastAsia="Calibri" w:cs="Calibri"/>
          <w:sz w:val="30"/>
          <w:szCs w:val="30"/>
        </w:rPr>
        <w:t>spektakl</w:t>
      </w:r>
      <w:proofErr w:type="spellEnd"/>
      <w:r w:rsidR="00166782" w:rsidRPr="003B5DE3">
        <w:rPr>
          <w:rFonts w:eastAsia="Calibri" w:cs="Calibri"/>
          <w:sz w:val="30"/>
          <w:szCs w:val="30"/>
        </w:rPr>
        <w:t xml:space="preserve"> </w:t>
      </w:r>
      <w:proofErr w:type="spellStart"/>
      <w:r w:rsidR="00166782" w:rsidRPr="003B5DE3">
        <w:rPr>
          <w:rFonts w:eastAsia="Calibri" w:cs="Calibri"/>
          <w:sz w:val="30"/>
          <w:szCs w:val="30"/>
        </w:rPr>
        <w:t>teatralny</w:t>
      </w:r>
      <w:proofErr w:type="spellEnd"/>
      <w:r w:rsidR="00055C5B" w:rsidRPr="003B5DE3">
        <w:rPr>
          <w:rFonts w:eastAsia="Calibri" w:cs="Calibri"/>
          <w:sz w:val="30"/>
          <w:szCs w:val="30"/>
        </w:rPr>
        <w:t xml:space="preserve"> </w:t>
      </w:r>
      <w:r w:rsidR="00257C0E" w:rsidRPr="003B5DE3">
        <w:rPr>
          <w:rFonts w:eastAsia="Calibri" w:cs="Calibri"/>
          <w:sz w:val="30"/>
          <w:szCs w:val="30"/>
        </w:rPr>
        <w:t xml:space="preserve"> </w:t>
      </w:r>
      <w:r w:rsidR="00257C0E" w:rsidRPr="003B5DE3">
        <w:rPr>
          <w:rFonts w:eastAsia="Calibri" w:cs="Calibri"/>
          <w:sz w:val="30"/>
          <w:szCs w:val="30"/>
          <w:lang w:val="pl-PL"/>
        </w:rPr>
        <w:t xml:space="preserve">- </w:t>
      </w:r>
      <w:proofErr w:type="spellStart"/>
      <w:r w:rsidR="00257C0E" w:rsidRPr="003B5DE3">
        <w:rPr>
          <w:rFonts w:eastAsia="Calibri" w:cs="Calibri"/>
          <w:sz w:val="30"/>
          <w:szCs w:val="30"/>
          <w:lang w:val="pl-PL"/>
        </w:rPr>
        <w:t>Berliguardo</w:t>
      </w:r>
      <w:proofErr w:type="spellEnd"/>
    </w:p>
    <w:p w14:paraId="3A3436D9" w14:textId="6CCE40AF" w:rsidR="00055C5B" w:rsidRPr="003B5DE3" w:rsidRDefault="00055C5B">
      <w:pPr>
        <w:spacing w:after="200" w:line="276" w:lineRule="auto"/>
        <w:rPr>
          <w:sz w:val="30"/>
          <w:szCs w:val="30"/>
          <w:lang w:val="pl-PL"/>
        </w:rPr>
      </w:pPr>
      <w:r w:rsidRPr="003B5DE3">
        <w:rPr>
          <w:rFonts w:eastAsia="Calibri" w:cs="Calibri"/>
          <w:sz w:val="30"/>
          <w:szCs w:val="30"/>
        </w:rPr>
        <w:t xml:space="preserve">16:00 </w:t>
      </w:r>
      <w:r w:rsidRPr="003B5DE3">
        <w:rPr>
          <w:rFonts w:eastAsia="Calibri" w:cs="Calibri"/>
          <w:sz w:val="30"/>
          <w:szCs w:val="30"/>
          <w:lang w:val="pl-PL"/>
        </w:rPr>
        <w:t>Pokazy ptaków drapieżnych</w:t>
      </w:r>
    </w:p>
    <w:p w14:paraId="2EA42302" w14:textId="3995C7A6" w:rsidR="00033688" w:rsidRPr="003B5DE3" w:rsidRDefault="003D77A4">
      <w:pPr>
        <w:spacing w:after="200" w:line="276" w:lineRule="auto"/>
        <w:rPr>
          <w:rFonts w:eastAsia="Calibri" w:cs="Calibri"/>
          <w:sz w:val="30"/>
          <w:szCs w:val="30"/>
          <w:lang w:val="pl-PL"/>
        </w:rPr>
      </w:pPr>
      <w:r w:rsidRPr="003B5DE3">
        <w:rPr>
          <w:rFonts w:eastAsia="Calibri" w:cs="Calibri"/>
          <w:sz w:val="30"/>
          <w:szCs w:val="30"/>
          <w:lang w:val="pl-PL"/>
        </w:rPr>
        <w:t>16.</w:t>
      </w:r>
      <w:r w:rsidR="00A24D65" w:rsidRPr="003B5DE3">
        <w:rPr>
          <w:rFonts w:eastAsia="Calibri" w:cs="Calibri"/>
          <w:sz w:val="30"/>
          <w:szCs w:val="30"/>
          <w:lang w:val="pl-PL"/>
        </w:rPr>
        <w:t>3</w:t>
      </w:r>
      <w:r w:rsidR="00301005" w:rsidRPr="003B5DE3">
        <w:rPr>
          <w:rFonts w:eastAsia="Calibri" w:cs="Calibri"/>
          <w:sz w:val="30"/>
          <w:szCs w:val="30"/>
          <w:lang w:val="pl-PL"/>
        </w:rPr>
        <w:t>0</w:t>
      </w:r>
      <w:r w:rsidRPr="003B5DE3">
        <w:rPr>
          <w:rFonts w:eastAsia="Calibri" w:cs="Calibri"/>
          <w:sz w:val="30"/>
          <w:szCs w:val="30"/>
          <w:lang w:val="pl-PL"/>
        </w:rPr>
        <w:t xml:space="preserve"> </w:t>
      </w:r>
      <w:r w:rsidR="00A24D65" w:rsidRPr="003B5DE3">
        <w:rPr>
          <w:rFonts w:eastAsia="Calibri" w:cs="Calibri"/>
          <w:sz w:val="30"/>
          <w:szCs w:val="30"/>
          <w:lang w:val="pl-PL"/>
        </w:rPr>
        <w:t>Turniej dzieci z publiczności</w:t>
      </w:r>
    </w:p>
    <w:p w14:paraId="207C882C" w14:textId="5AC2B47C" w:rsidR="00166782" w:rsidRPr="003B5DE3" w:rsidRDefault="00166782">
      <w:pPr>
        <w:spacing w:after="200" w:line="276" w:lineRule="auto"/>
        <w:rPr>
          <w:sz w:val="30"/>
          <w:szCs w:val="30"/>
          <w:lang w:val="pl-PL"/>
        </w:rPr>
      </w:pPr>
      <w:r w:rsidRPr="003B5DE3">
        <w:rPr>
          <w:rFonts w:eastAsia="Calibri" w:cs="Calibri"/>
          <w:sz w:val="30"/>
          <w:szCs w:val="30"/>
          <w:lang w:val="pl-PL"/>
        </w:rPr>
        <w:t xml:space="preserve">17.00 </w:t>
      </w:r>
      <w:proofErr w:type="spellStart"/>
      <w:r w:rsidRPr="003B5DE3">
        <w:rPr>
          <w:rFonts w:eastAsia="Calibri" w:cs="Calibri"/>
          <w:sz w:val="30"/>
          <w:szCs w:val="30"/>
        </w:rPr>
        <w:t>Pokaz</w:t>
      </w:r>
      <w:proofErr w:type="spellEnd"/>
      <w:r w:rsidRPr="003B5DE3">
        <w:rPr>
          <w:rFonts w:eastAsia="Calibri" w:cs="Calibri"/>
          <w:sz w:val="30"/>
          <w:szCs w:val="30"/>
        </w:rPr>
        <w:t xml:space="preserve"> </w:t>
      </w:r>
      <w:proofErr w:type="spellStart"/>
      <w:r w:rsidRPr="003B5DE3">
        <w:rPr>
          <w:rFonts w:eastAsia="Calibri" w:cs="Calibri"/>
          <w:sz w:val="30"/>
          <w:szCs w:val="30"/>
        </w:rPr>
        <w:t>Historycznej</w:t>
      </w:r>
      <w:proofErr w:type="spellEnd"/>
      <w:r w:rsidRPr="003B5DE3">
        <w:rPr>
          <w:rFonts w:eastAsia="Calibri" w:cs="Calibri"/>
          <w:sz w:val="30"/>
          <w:szCs w:val="30"/>
        </w:rPr>
        <w:t xml:space="preserve"> </w:t>
      </w:r>
      <w:proofErr w:type="spellStart"/>
      <w:r w:rsidRPr="003B5DE3">
        <w:rPr>
          <w:rFonts w:eastAsia="Calibri" w:cs="Calibri"/>
          <w:sz w:val="30"/>
          <w:szCs w:val="30"/>
        </w:rPr>
        <w:t>Żonglerki</w:t>
      </w:r>
      <w:proofErr w:type="spellEnd"/>
      <w:r w:rsidRPr="003B5DE3">
        <w:rPr>
          <w:rFonts w:eastAsia="Calibri" w:cs="Calibri"/>
          <w:sz w:val="30"/>
          <w:szCs w:val="30"/>
        </w:rPr>
        <w:t xml:space="preserve"> </w:t>
      </w:r>
      <w:proofErr w:type="spellStart"/>
      <w:r w:rsidRPr="003B5DE3">
        <w:rPr>
          <w:rFonts w:eastAsia="Calibri" w:cs="Calibri"/>
          <w:sz w:val="30"/>
          <w:szCs w:val="30"/>
        </w:rPr>
        <w:t>Flagami</w:t>
      </w:r>
      <w:proofErr w:type="spellEnd"/>
      <w:r w:rsidR="00257C0E" w:rsidRPr="003B5DE3">
        <w:rPr>
          <w:rFonts w:eastAsia="Calibri" w:cs="Calibri"/>
          <w:sz w:val="30"/>
          <w:szCs w:val="30"/>
        </w:rPr>
        <w:t xml:space="preserve"> </w:t>
      </w:r>
      <w:r w:rsidR="00257C0E" w:rsidRPr="003B5DE3">
        <w:rPr>
          <w:rFonts w:eastAsia="Calibri" w:cs="Calibri"/>
          <w:sz w:val="30"/>
          <w:szCs w:val="30"/>
          <w:lang w:val="pl-PL"/>
        </w:rPr>
        <w:t xml:space="preserve">- </w:t>
      </w:r>
      <w:proofErr w:type="spellStart"/>
      <w:r w:rsidR="00257C0E" w:rsidRPr="003B5DE3">
        <w:rPr>
          <w:rFonts w:eastAsia="Calibri" w:cs="Calibri"/>
          <w:sz w:val="30"/>
          <w:szCs w:val="30"/>
          <w:lang w:val="pl-PL"/>
        </w:rPr>
        <w:t>Berliguardo</w:t>
      </w:r>
      <w:proofErr w:type="spellEnd"/>
    </w:p>
    <w:p w14:paraId="69DFC849" w14:textId="58751340" w:rsidR="00033688" w:rsidRPr="003B5DE3" w:rsidRDefault="003D77A4">
      <w:pPr>
        <w:spacing w:after="200" w:line="276" w:lineRule="auto"/>
        <w:rPr>
          <w:rFonts w:eastAsia="Calibri" w:cs="Calibri"/>
          <w:sz w:val="30"/>
          <w:szCs w:val="30"/>
          <w:lang w:val="pl-PL"/>
        </w:rPr>
      </w:pPr>
      <w:r w:rsidRPr="003B5DE3">
        <w:rPr>
          <w:rFonts w:eastAsia="Calibri" w:cs="Calibri"/>
          <w:sz w:val="30"/>
          <w:szCs w:val="30"/>
          <w:lang w:val="pl-PL"/>
        </w:rPr>
        <w:t>17.</w:t>
      </w:r>
      <w:r w:rsidR="00A24D65" w:rsidRPr="003B5DE3">
        <w:rPr>
          <w:rFonts w:eastAsia="Calibri" w:cs="Calibri"/>
          <w:sz w:val="30"/>
          <w:szCs w:val="30"/>
          <w:lang w:val="pl-PL"/>
        </w:rPr>
        <w:t>3</w:t>
      </w:r>
      <w:r w:rsidR="00301005" w:rsidRPr="003B5DE3">
        <w:rPr>
          <w:rFonts w:eastAsia="Calibri" w:cs="Calibri"/>
          <w:sz w:val="30"/>
          <w:szCs w:val="30"/>
          <w:lang w:val="pl-PL"/>
        </w:rPr>
        <w:t>0</w:t>
      </w:r>
      <w:r w:rsidRPr="003B5DE3">
        <w:rPr>
          <w:rFonts w:eastAsia="Calibri" w:cs="Calibri"/>
          <w:sz w:val="30"/>
          <w:szCs w:val="30"/>
          <w:lang w:val="pl-PL"/>
        </w:rPr>
        <w:t xml:space="preserve"> "To wł</w:t>
      </w:r>
      <w:r w:rsidR="00166782" w:rsidRPr="003B5DE3">
        <w:rPr>
          <w:rFonts w:eastAsia="Calibri" w:cs="Calibri"/>
          <w:sz w:val="30"/>
          <w:szCs w:val="30"/>
          <w:lang w:val="pl-PL"/>
        </w:rPr>
        <w:t>aś</w:t>
      </w:r>
      <w:r w:rsidRPr="003B5DE3">
        <w:rPr>
          <w:rFonts w:eastAsia="Calibri" w:cs="Calibri"/>
          <w:sz w:val="30"/>
          <w:szCs w:val="30"/>
          <w:lang w:val="pl-PL"/>
        </w:rPr>
        <w:t xml:space="preserve">nie średniowiecze" Pokazy rycerstwa konnego Drużyna </w:t>
      </w:r>
      <w:proofErr w:type="spellStart"/>
      <w:r w:rsidRPr="003B5DE3">
        <w:rPr>
          <w:rFonts w:eastAsia="Calibri" w:cs="Calibri"/>
          <w:sz w:val="30"/>
          <w:szCs w:val="30"/>
          <w:lang w:val="pl-PL"/>
        </w:rPr>
        <w:t>Xiążeca</w:t>
      </w:r>
      <w:proofErr w:type="spellEnd"/>
    </w:p>
    <w:p w14:paraId="26D8ACD5" w14:textId="03DD2137" w:rsidR="005F7025" w:rsidRPr="003B5DE3" w:rsidRDefault="005F7025">
      <w:pPr>
        <w:spacing w:after="200" w:line="276" w:lineRule="auto"/>
        <w:rPr>
          <w:sz w:val="30"/>
          <w:szCs w:val="30"/>
          <w:lang w:val="pl-PL"/>
        </w:rPr>
      </w:pPr>
      <w:r w:rsidRPr="003B5DE3">
        <w:rPr>
          <w:rFonts w:eastAsia="Calibri" w:cs="Calibri"/>
          <w:sz w:val="30"/>
          <w:szCs w:val="30"/>
          <w:lang w:val="pl-PL"/>
        </w:rPr>
        <w:t xml:space="preserve">18:45 </w:t>
      </w:r>
      <w:r w:rsidR="00FB7210" w:rsidRPr="003B5DE3">
        <w:rPr>
          <w:rFonts w:eastAsia="Calibri" w:cs="Calibri"/>
          <w:sz w:val="30"/>
          <w:szCs w:val="30"/>
          <w:lang w:val="pl-PL"/>
        </w:rPr>
        <w:t>W</w:t>
      </w:r>
      <w:r w:rsidRPr="003B5DE3">
        <w:rPr>
          <w:rFonts w:eastAsia="Calibri" w:cs="Calibri"/>
          <w:sz w:val="30"/>
          <w:szCs w:val="30"/>
          <w:lang w:val="pl-PL"/>
        </w:rPr>
        <w:t>ręczenie nagród laureatom konkurencji turniejowych</w:t>
      </w:r>
    </w:p>
    <w:p w14:paraId="49137A13" w14:textId="77777777" w:rsidR="00033688" w:rsidRPr="003B5DE3" w:rsidRDefault="003D77A4">
      <w:pPr>
        <w:spacing w:after="200" w:line="276" w:lineRule="auto"/>
        <w:rPr>
          <w:sz w:val="30"/>
          <w:szCs w:val="30"/>
          <w:lang w:val="pl-PL"/>
        </w:rPr>
      </w:pPr>
      <w:r w:rsidRPr="003B5DE3">
        <w:rPr>
          <w:rFonts w:eastAsia="Calibri" w:cs="Calibri"/>
          <w:sz w:val="30"/>
          <w:szCs w:val="30"/>
          <w:lang w:val="pl-PL"/>
        </w:rPr>
        <w:t>19.</w:t>
      </w:r>
      <w:r w:rsidR="00155D9A" w:rsidRPr="003B5DE3">
        <w:rPr>
          <w:rFonts w:eastAsia="Calibri" w:cs="Calibri"/>
          <w:sz w:val="30"/>
          <w:szCs w:val="30"/>
          <w:lang w:val="pl-PL"/>
        </w:rPr>
        <w:t>0</w:t>
      </w:r>
      <w:r w:rsidRPr="003B5DE3">
        <w:rPr>
          <w:rFonts w:eastAsia="Calibri" w:cs="Calibri"/>
          <w:sz w:val="30"/>
          <w:szCs w:val="30"/>
          <w:lang w:val="pl-PL"/>
        </w:rPr>
        <w:t>0 Bitwa o Zamek</w:t>
      </w:r>
    </w:p>
    <w:p w14:paraId="0B3F17C7" w14:textId="487A5AA9" w:rsidR="00033688" w:rsidRPr="003B5DE3" w:rsidRDefault="003D77A4">
      <w:pPr>
        <w:spacing w:after="200" w:line="276" w:lineRule="auto"/>
        <w:rPr>
          <w:sz w:val="30"/>
          <w:szCs w:val="30"/>
          <w:lang w:val="pl-PL"/>
        </w:rPr>
      </w:pPr>
      <w:r w:rsidRPr="003B5DE3">
        <w:rPr>
          <w:rFonts w:eastAsia="Calibri" w:cs="Calibri"/>
          <w:sz w:val="30"/>
          <w:szCs w:val="30"/>
          <w:lang w:val="pl-PL"/>
        </w:rPr>
        <w:t>20.</w:t>
      </w:r>
      <w:r w:rsidR="00155D9A" w:rsidRPr="003B5DE3">
        <w:rPr>
          <w:rFonts w:eastAsia="Calibri" w:cs="Calibri"/>
          <w:sz w:val="30"/>
          <w:szCs w:val="30"/>
          <w:lang w:val="pl-PL"/>
        </w:rPr>
        <w:t>0</w:t>
      </w:r>
      <w:r w:rsidRPr="003B5DE3">
        <w:rPr>
          <w:rFonts w:eastAsia="Calibri" w:cs="Calibri"/>
          <w:sz w:val="30"/>
          <w:szCs w:val="30"/>
          <w:lang w:val="pl-PL"/>
        </w:rPr>
        <w:t xml:space="preserve">0 Koncert muzyki dawnej </w:t>
      </w:r>
      <w:r w:rsidR="00FB7210" w:rsidRPr="003B5DE3">
        <w:rPr>
          <w:rFonts w:eastAsia="Calibri" w:cs="Calibri"/>
          <w:sz w:val="30"/>
          <w:szCs w:val="30"/>
          <w:lang w:val="pl-PL"/>
        </w:rPr>
        <w:t xml:space="preserve">– zespół </w:t>
      </w:r>
      <w:r w:rsidR="00055C5B" w:rsidRPr="003B5DE3">
        <w:rPr>
          <w:rFonts w:eastAsia="Calibri" w:cs="Calibri"/>
          <w:sz w:val="30"/>
          <w:szCs w:val="30"/>
          <w:lang w:val="pl-PL"/>
        </w:rPr>
        <w:t>VIATORES</w:t>
      </w:r>
    </w:p>
    <w:p w14:paraId="0E7FDDDA" w14:textId="77777777" w:rsidR="00033688" w:rsidRPr="003B5DE3" w:rsidRDefault="003D77A4">
      <w:pPr>
        <w:spacing w:after="200" w:line="276" w:lineRule="auto"/>
        <w:rPr>
          <w:sz w:val="30"/>
          <w:szCs w:val="30"/>
          <w:lang w:val="pl-PL"/>
        </w:rPr>
      </w:pPr>
      <w:r w:rsidRPr="003B5DE3">
        <w:rPr>
          <w:rFonts w:eastAsia="Calibri" w:cs="Calibri"/>
          <w:sz w:val="30"/>
          <w:szCs w:val="30"/>
          <w:lang w:val="pl-PL"/>
        </w:rPr>
        <w:t>2</w:t>
      </w:r>
      <w:r w:rsidR="00155D9A" w:rsidRPr="003B5DE3">
        <w:rPr>
          <w:rFonts w:eastAsia="Calibri" w:cs="Calibri"/>
          <w:sz w:val="30"/>
          <w:szCs w:val="30"/>
          <w:lang w:val="pl-PL"/>
        </w:rPr>
        <w:t>0</w:t>
      </w:r>
      <w:r w:rsidRPr="003B5DE3">
        <w:rPr>
          <w:rFonts w:eastAsia="Calibri" w:cs="Calibri"/>
          <w:sz w:val="30"/>
          <w:szCs w:val="30"/>
          <w:lang w:val="pl-PL"/>
        </w:rPr>
        <w:t>.</w:t>
      </w:r>
      <w:r w:rsidR="00155D9A" w:rsidRPr="003B5DE3">
        <w:rPr>
          <w:rFonts w:eastAsia="Calibri" w:cs="Calibri"/>
          <w:sz w:val="30"/>
          <w:szCs w:val="30"/>
          <w:lang w:val="pl-PL"/>
        </w:rPr>
        <w:t>3</w:t>
      </w:r>
      <w:r w:rsidR="00301005" w:rsidRPr="003B5DE3">
        <w:rPr>
          <w:rFonts w:eastAsia="Calibri" w:cs="Calibri"/>
          <w:sz w:val="30"/>
          <w:szCs w:val="30"/>
          <w:lang w:val="pl-PL"/>
        </w:rPr>
        <w:t>0</w:t>
      </w:r>
      <w:r w:rsidRPr="003B5DE3">
        <w:rPr>
          <w:rFonts w:eastAsia="Calibri" w:cs="Calibri"/>
          <w:sz w:val="30"/>
          <w:szCs w:val="30"/>
          <w:lang w:val="pl-PL"/>
        </w:rPr>
        <w:t xml:space="preserve"> Gala Zawodowych Walk Rycerskich - </w:t>
      </w:r>
      <w:proofErr w:type="spellStart"/>
      <w:r w:rsidRPr="003B5DE3">
        <w:rPr>
          <w:rFonts w:eastAsia="Calibri" w:cs="Calibri"/>
          <w:sz w:val="30"/>
          <w:szCs w:val="30"/>
          <w:lang w:val="pl-PL"/>
        </w:rPr>
        <w:t>pełnokontaktowe</w:t>
      </w:r>
      <w:proofErr w:type="spellEnd"/>
      <w:r w:rsidRPr="003B5DE3">
        <w:rPr>
          <w:rFonts w:eastAsia="Calibri" w:cs="Calibri"/>
          <w:sz w:val="30"/>
          <w:szCs w:val="30"/>
          <w:lang w:val="pl-PL"/>
        </w:rPr>
        <w:t xml:space="preserve"> walki najlepszych zawodników w Polsce</w:t>
      </w:r>
    </w:p>
    <w:p w14:paraId="606E56D0" w14:textId="2CCDAD09" w:rsidR="00033688" w:rsidRPr="003B5DE3" w:rsidRDefault="003D77A4">
      <w:pPr>
        <w:spacing w:after="200" w:line="276" w:lineRule="auto"/>
        <w:rPr>
          <w:sz w:val="30"/>
          <w:szCs w:val="30"/>
        </w:rPr>
      </w:pPr>
      <w:r w:rsidRPr="003B5DE3">
        <w:rPr>
          <w:rFonts w:eastAsia="Calibri" w:cs="Calibri"/>
          <w:sz w:val="30"/>
          <w:szCs w:val="30"/>
        </w:rPr>
        <w:t xml:space="preserve">22.00 </w:t>
      </w:r>
      <w:proofErr w:type="spellStart"/>
      <w:r w:rsidRPr="003B5DE3">
        <w:rPr>
          <w:rFonts w:eastAsia="Calibri" w:cs="Calibri"/>
          <w:sz w:val="30"/>
          <w:szCs w:val="30"/>
        </w:rPr>
        <w:t>Teatr</w:t>
      </w:r>
      <w:proofErr w:type="spellEnd"/>
      <w:r w:rsidRPr="003B5DE3">
        <w:rPr>
          <w:rFonts w:eastAsia="Calibri" w:cs="Calibri"/>
          <w:sz w:val="30"/>
          <w:szCs w:val="30"/>
        </w:rPr>
        <w:t xml:space="preserve"> </w:t>
      </w:r>
      <w:proofErr w:type="spellStart"/>
      <w:r w:rsidRPr="003B5DE3">
        <w:rPr>
          <w:rFonts w:eastAsia="Calibri" w:cs="Calibri"/>
          <w:sz w:val="30"/>
          <w:szCs w:val="30"/>
        </w:rPr>
        <w:t>Ognia</w:t>
      </w:r>
      <w:proofErr w:type="spellEnd"/>
      <w:r w:rsidRPr="003B5DE3">
        <w:rPr>
          <w:rFonts w:eastAsia="Calibri" w:cs="Calibri"/>
          <w:sz w:val="30"/>
          <w:szCs w:val="30"/>
        </w:rPr>
        <w:t xml:space="preserve"> </w:t>
      </w:r>
      <w:r w:rsidR="00055C5B" w:rsidRPr="003B5DE3">
        <w:rPr>
          <w:rFonts w:eastAsia="Calibri" w:cs="Calibri"/>
          <w:sz w:val="30"/>
          <w:szCs w:val="30"/>
        </w:rPr>
        <w:t>BOHEMA</w:t>
      </w:r>
    </w:p>
    <w:sectPr w:rsidR="00033688" w:rsidRPr="003B5DE3" w:rsidSect="003B5DE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688"/>
    <w:rsid w:val="00033688"/>
    <w:rsid w:val="00055C5B"/>
    <w:rsid w:val="000C3BAF"/>
    <w:rsid w:val="000F6175"/>
    <w:rsid w:val="00111DCB"/>
    <w:rsid w:val="00155D9A"/>
    <w:rsid w:val="00166782"/>
    <w:rsid w:val="00242DC9"/>
    <w:rsid w:val="00257C0E"/>
    <w:rsid w:val="002A0C1D"/>
    <w:rsid w:val="002E4AC3"/>
    <w:rsid w:val="00301005"/>
    <w:rsid w:val="00302341"/>
    <w:rsid w:val="003B5DE3"/>
    <w:rsid w:val="003D77A4"/>
    <w:rsid w:val="005F7025"/>
    <w:rsid w:val="009377BA"/>
    <w:rsid w:val="009C232F"/>
    <w:rsid w:val="00A24D65"/>
    <w:rsid w:val="00A43C2F"/>
    <w:rsid w:val="00A8626D"/>
    <w:rsid w:val="00BC552F"/>
    <w:rsid w:val="00CC1E96"/>
    <w:rsid w:val="00DB34A9"/>
    <w:rsid w:val="00ED1BF9"/>
    <w:rsid w:val="00FB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18608"/>
  <w15:docId w15:val="{FDFA911B-D890-461D-A369-1FB11A7CC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theme="minorBidi"/>
        <w:kern w:val="3"/>
        <w:sz w:val="22"/>
        <w:szCs w:val="22"/>
        <w:lang w:val="en-US" w:eastAsia="ja-JP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Bińczak Piotr STAPS</dc:creator>
  <cp:lastModifiedBy>Aneta Tempczyk</cp:lastModifiedBy>
  <cp:revision>2</cp:revision>
  <cp:lastPrinted>2026-07-21T07:55:00Z</cp:lastPrinted>
  <dcterms:created xsi:type="dcterms:W3CDTF">2026-07-21T07:55:00Z</dcterms:created>
  <dcterms:modified xsi:type="dcterms:W3CDTF">2026-07-21T07:55:00Z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c55eb3-7309-4def-9eca-c1535c18d074_Enabled">
    <vt:lpwstr>true</vt:lpwstr>
  </property>
  <property fmtid="{D5CDD505-2E9C-101B-9397-08002B2CF9AE}" pid="3" name="MSIP_Label_39c55eb3-7309-4def-9eca-c1535c18d074_SetDate">
    <vt:lpwstr>2026-06-17T07:10:23Z</vt:lpwstr>
  </property>
  <property fmtid="{D5CDD505-2E9C-101B-9397-08002B2CF9AE}" pid="4" name="MSIP_Label_39c55eb3-7309-4def-9eca-c1535c18d074_Method">
    <vt:lpwstr>Standard</vt:lpwstr>
  </property>
  <property fmtid="{D5CDD505-2E9C-101B-9397-08002B2CF9AE}" pid="5" name="MSIP_Label_39c55eb3-7309-4def-9eca-c1535c18d074_Name">
    <vt:lpwstr>Commercial</vt:lpwstr>
  </property>
  <property fmtid="{D5CDD505-2E9C-101B-9397-08002B2CF9AE}" pid="6" name="MSIP_Label_39c55eb3-7309-4def-9eca-c1535c18d074_SiteId">
    <vt:lpwstr>e0fc8045-dafa-4bcc-96af-9d5e872b7d60</vt:lpwstr>
  </property>
  <property fmtid="{D5CDD505-2E9C-101B-9397-08002B2CF9AE}" pid="7" name="MSIP_Label_39c55eb3-7309-4def-9eca-c1535c18d074_ActionId">
    <vt:lpwstr>520f4af8-7288-42a4-b419-19fdc3303d6f</vt:lpwstr>
  </property>
  <property fmtid="{D5CDD505-2E9C-101B-9397-08002B2CF9AE}" pid="8" name="MSIP_Label_39c55eb3-7309-4def-9eca-c1535c18d074_ContentBits">
    <vt:lpwstr>0</vt:lpwstr>
  </property>
  <property fmtid="{D5CDD505-2E9C-101B-9397-08002B2CF9AE}" pid="9" name="MSIP_Label_39c55eb3-7309-4def-9eca-c1535c18d074_Tag">
    <vt:lpwstr>10, 3, 0, 1</vt:lpwstr>
  </property>
</Properties>
</file>